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F47FA" w:rsidRDefault="009052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Общество с ограниченной ответственностью «АЛЬВАРИУМ ГРУПП»</w:t>
      </w:r>
    </w:p>
    <w:p w14:paraId="00000002" w14:textId="77777777" w:rsidR="009F47FA" w:rsidRDefault="009052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ОГРН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1247700550470,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ИНН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9727083158</w:t>
      </w:r>
    </w:p>
    <w:p w14:paraId="00000003" w14:textId="77777777" w:rsidR="009F47FA" w:rsidRDefault="0090526A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Лицензия на осуществление образовательной деятельности </w:t>
      </w:r>
    </w:p>
    <w:p w14:paraId="00000004" w14:textId="77777777" w:rsidR="009F47FA" w:rsidRDefault="009052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 xml:space="preserve">от № Л035-01298-77/02190738 от 21.04.2025 г. </w:t>
      </w:r>
      <w:proofErr w:type="gramStart"/>
      <w:r>
        <w:rPr>
          <w:rFonts w:ascii="Times New Roman" w:eastAsia="Times New Roman" w:hAnsi="Times New Roman" w:cs="Times New Roman"/>
          <w:b/>
        </w:rPr>
        <w:t>выдана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Департаментом образования и науки города Москвы</w:t>
      </w:r>
    </w:p>
    <w:p w14:paraId="00000005" w14:textId="77777777" w:rsidR="009F47FA" w:rsidRDefault="009F47FA">
      <w:pPr>
        <w:spacing w:after="200"/>
        <w:ind w:left="424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9900"/>
        </w:rPr>
      </w:pPr>
    </w:p>
    <w:p w14:paraId="00000006" w14:textId="77777777" w:rsidR="009F47FA" w:rsidRDefault="009F47FA">
      <w:pPr>
        <w:spacing w:after="200"/>
        <w:ind w:left="424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77777777" w:rsidR="009F47FA" w:rsidRDefault="009F47FA">
      <w:pPr>
        <w:spacing w:after="200"/>
        <w:ind w:left="5245" w:hanging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9F47FA" w:rsidRDefault="0090526A" w:rsidP="006565AE">
      <w:pPr>
        <w:spacing w:after="200"/>
        <w:ind w:left="5103" w:right="-185" w:hanging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УТВЕРЖДЕНО</w:t>
      </w:r>
    </w:p>
    <w:p w14:paraId="00000009" w14:textId="7E091353" w:rsidR="009F47FA" w:rsidRDefault="0090526A" w:rsidP="006565AE">
      <w:pPr>
        <w:spacing w:after="200"/>
        <w:ind w:left="5103" w:right="-185"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1fob9te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№ </w:t>
      </w:r>
      <w:r w:rsidR="0065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15-ОД </w:t>
      </w: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6565AE">
        <w:rPr>
          <w:rFonts w:ascii="Times New Roman" w:eastAsia="Times New Roman" w:hAnsi="Times New Roman" w:cs="Times New Roman"/>
          <w:sz w:val="24"/>
          <w:szCs w:val="24"/>
          <w:lang w:val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656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мая 2025 г.</w:t>
      </w:r>
    </w:p>
    <w:p w14:paraId="0000000A" w14:textId="77777777" w:rsidR="009F47FA" w:rsidRDefault="0090526A" w:rsidP="006565AE">
      <w:pPr>
        <w:spacing w:line="240" w:lineRule="auto"/>
        <w:ind w:left="5103" w:right="-185" w:hanging="5"/>
        <w:jc w:val="both"/>
        <w:rPr>
          <w:rFonts w:ascii="Times New Roman" w:eastAsia="Times New Roman" w:hAnsi="Times New Roman" w:cs="Times New Roman"/>
        </w:rPr>
      </w:pPr>
      <w:bookmarkStart w:id="1" w:name="_heading=h.z5cklg34dmti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__________/</w:t>
      </w:r>
      <w:r>
        <w:rPr>
          <w:rFonts w:ascii="Times New Roman" w:eastAsia="Times New Roman" w:hAnsi="Times New Roman" w:cs="Times New Roman"/>
        </w:rPr>
        <w:t>С.В. Бычкова</w:t>
      </w:r>
    </w:p>
    <w:p w14:paraId="0000000B" w14:textId="77777777" w:rsidR="009F47FA" w:rsidRDefault="0090526A" w:rsidP="006565AE">
      <w:pPr>
        <w:shd w:val="clear" w:color="auto" w:fill="FFFFFF"/>
        <w:spacing w:line="240" w:lineRule="auto"/>
        <w:ind w:left="480" w:right="-18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генеральный директор </w:t>
      </w:r>
    </w:p>
    <w:p w14:paraId="0000000C" w14:textId="77777777" w:rsidR="009F47FA" w:rsidRDefault="0090526A" w:rsidP="006565AE">
      <w:pPr>
        <w:shd w:val="clear" w:color="auto" w:fill="FFFFFF"/>
        <w:spacing w:line="240" w:lineRule="auto"/>
        <w:ind w:left="4800" w:right="-185" w:firstLin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«АЛЬВАРИУМ ГРУПП»</w:t>
      </w:r>
    </w:p>
    <w:p w14:paraId="0000000D" w14:textId="77777777" w:rsidR="009F47FA" w:rsidRDefault="009F47FA" w:rsidP="006565AE">
      <w:pPr>
        <w:spacing w:line="240" w:lineRule="auto"/>
        <w:ind w:left="5103" w:right="-185" w:hanging="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keeerqtff88v" w:colFirst="0" w:colLast="0"/>
      <w:bookmarkEnd w:id="2"/>
    </w:p>
    <w:p w14:paraId="0000000E" w14:textId="77777777" w:rsidR="009F47FA" w:rsidRDefault="0090526A" w:rsidP="006565AE">
      <w:pPr>
        <w:spacing w:line="240" w:lineRule="auto"/>
        <w:ind w:left="5103" w:right="-185" w:hanging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2et92p0" w:colFirst="0" w:colLast="0"/>
      <w:bookmarkEnd w:id="3"/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м.п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0000000F" w14:textId="77777777" w:rsidR="009F47FA" w:rsidRDefault="009F47FA">
      <w:pPr>
        <w:spacing w:line="240" w:lineRule="auto"/>
        <w:ind w:left="5103" w:hanging="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0" w14:textId="77777777" w:rsidR="009F47FA" w:rsidRDefault="009F47F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9F47FA" w:rsidRDefault="009F47FA">
      <w:pPr>
        <w:widowControl w:val="0"/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9F47FA" w:rsidRDefault="009F47FA">
      <w:pPr>
        <w:widowControl w:val="0"/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9F47FA" w:rsidRDefault="009F47F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00000014" w14:textId="77777777" w:rsidR="009F47FA" w:rsidRDefault="0090526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Положение</w:t>
      </w:r>
    </w:p>
    <w:p w14:paraId="00000015" w14:textId="77777777" w:rsidR="009F47FA" w:rsidRDefault="0090526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о специализированном структурном образовательном подразделении -</w:t>
      </w:r>
    </w:p>
    <w:p w14:paraId="00000016" w14:textId="77777777" w:rsidR="009F47FA" w:rsidRDefault="0090526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Учебном </w:t>
      </w: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</w:rPr>
        <w:t>центре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ООО «АЛЬВАРИУМ ГРУПП» </w:t>
      </w:r>
    </w:p>
    <w:p w14:paraId="00000017" w14:textId="77777777" w:rsidR="009F47FA" w:rsidRDefault="009F47F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0000018" w14:textId="77777777" w:rsidR="009F47FA" w:rsidRDefault="009F47FA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00000019" w14:textId="77777777" w:rsidR="009F47FA" w:rsidRDefault="009F47FA">
      <w:pPr>
        <w:widowControl w:val="0"/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000001A" w14:textId="77777777" w:rsidR="009F47FA" w:rsidRDefault="009F47FA">
      <w:pPr>
        <w:widowControl w:val="0"/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000001B" w14:textId="77777777" w:rsidR="009F47FA" w:rsidRDefault="009F47FA">
      <w:pPr>
        <w:widowControl w:val="0"/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000001C" w14:textId="77777777" w:rsidR="009F47FA" w:rsidRDefault="009F47FA">
      <w:pPr>
        <w:widowControl w:val="0"/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000001D" w14:textId="77777777" w:rsidR="009F47FA" w:rsidRDefault="009F47FA">
      <w:pPr>
        <w:widowControl w:val="0"/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000001E" w14:textId="77777777" w:rsidR="009F47FA" w:rsidRDefault="009F47FA">
      <w:pPr>
        <w:widowControl w:val="0"/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000001F" w14:textId="77777777" w:rsidR="009F47FA" w:rsidRDefault="009F47F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9F47FA" w:rsidRDefault="009052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Москва</w:t>
      </w:r>
    </w:p>
    <w:p w14:paraId="00000021" w14:textId="77777777" w:rsidR="009F47FA" w:rsidRDefault="009052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2025 г. </w:t>
      </w:r>
    </w:p>
    <w:p w14:paraId="00000022" w14:textId="77777777" w:rsidR="009F47FA" w:rsidRDefault="009F47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19F81FE" w14:textId="77777777" w:rsidR="002A102F" w:rsidRPr="002A102F" w:rsidRDefault="002A102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000023" w14:textId="77777777" w:rsidR="009F47FA" w:rsidRDefault="0090526A" w:rsidP="00DE69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Назначение и область применения</w:t>
      </w:r>
    </w:p>
    <w:p w14:paraId="00000024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Положение о специализированном структурном образовательном подразделении – Учебном центре (далее – Положение) регламентирует деятельность специализированного структурного образовательного подразделения – Учебного центр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 (далее – Учебный центр).</w:t>
      </w:r>
    </w:p>
    <w:p w14:paraId="00000025" w14:textId="77777777" w:rsidR="009F47FA" w:rsidRPr="00DE6937" w:rsidRDefault="0090526A" w:rsidP="00DE6937">
      <w:pPr>
        <w:widowControl w:val="0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Положение относится к числу организационных документов ООО «АЛЬВАРИУМ ГРУПП» и является обязательным к применению.</w:t>
      </w:r>
    </w:p>
    <w:p w14:paraId="698FB497" w14:textId="77777777" w:rsidR="00DE6937" w:rsidRDefault="00DE6937" w:rsidP="00DE6937">
      <w:pPr>
        <w:widowControl w:val="0"/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9F47FA" w:rsidRDefault="0090526A" w:rsidP="00DE6937">
      <w:pPr>
        <w:widowControl w:val="0"/>
        <w:numPr>
          <w:ilvl w:val="0"/>
          <w:numId w:val="2"/>
        </w:numPr>
        <w:tabs>
          <w:tab w:val="left" w:pos="426"/>
          <w:tab w:val="left" w:pos="869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14:paraId="00000027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  <w:tab w:val="left" w:pos="68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центр создан приказом руководителя ООО «АЛЬВАРИУМ ГРУПП» и является его структурным подразделением.</w:t>
      </w:r>
    </w:p>
    <w:p w14:paraId="00000028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  <w:tab w:val="left" w:pos="685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Контингент обучающихся в Учебном центре формируется из лиц, осваивающих дополнительные образовательные программы по заключенным договорам о платных образовательных услугах.</w:t>
      </w:r>
      <w:proofErr w:type="gramEnd"/>
    </w:p>
    <w:p w14:paraId="00000029" w14:textId="2F4AB49B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  <w:tab w:val="left" w:pos="681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cm6i0igsupfj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центр возглавляет руководитель ООО «АЛЬВАРИУМ ГРУПП». Органами управления Учебного центра являются – общее собрание участников (учредителей) ООО «АЛЬВАРИУМ ГРУПП», руководитель, педагогический совет Учебного центра и Общее собрание работников. </w:t>
      </w:r>
    </w:p>
    <w:p w14:paraId="0000002A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  <w:tab w:val="left" w:pos="805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Учебном центре размещается на официальном сайте ООО «АЛЬВАРИУМ ГРУПП». </w:t>
      </w:r>
    </w:p>
    <w:p w14:paraId="0000002B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  <w:tab w:val="left" w:pos="65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центр в своей деятельности руководствуется законодательством Российской Федерации, уставом ООО «АЛЬВАРИУМ ГРУПП», настоящим Положением, локальными нормативными актам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ГРУПП», приказами руководителя.</w:t>
      </w:r>
    </w:p>
    <w:p w14:paraId="0000002C" w14:textId="28CFB570" w:rsidR="009F47FA" w:rsidRPr="00DE6937" w:rsidRDefault="0090526A" w:rsidP="00DE6937">
      <w:pPr>
        <w:widowControl w:val="0"/>
        <w:numPr>
          <w:ilvl w:val="1"/>
          <w:numId w:val="2"/>
        </w:numPr>
        <w:tabs>
          <w:tab w:val="left" w:pos="426"/>
          <w:tab w:val="left" w:pos="683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Доступ к документации Учебного центра имеют руководитель ООО «АЛЬВАРИУМ ГРУПП», главный бухгалтер, члены педагогического совета, </w:t>
      </w:r>
      <w:r w:rsidR="00B7092E">
        <w:rPr>
          <w:rFonts w:ascii="Times New Roman" w:eastAsia="Times New Roman" w:hAnsi="Times New Roman" w:cs="Times New Roman"/>
          <w:sz w:val="24"/>
          <w:szCs w:val="24"/>
          <w:lang w:val="ru-RU"/>
        </w:rPr>
        <w:t>администратор</w:t>
      </w:r>
      <w:r>
        <w:rPr>
          <w:rFonts w:ascii="Times New Roman" w:eastAsia="Times New Roman" w:hAnsi="Times New Roman" w:cs="Times New Roman"/>
          <w:sz w:val="24"/>
          <w:szCs w:val="24"/>
        </w:rPr>
        <w:t>, программист, лица, осуществляющие проверку в соответствии с законодательством Российской Федерации.</w:t>
      </w:r>
    </w:p>
    <w:p w14:paraId="490FE18B" w14:textId="77777777" w:rsidR="00DE6937" w:rsidRDefault="00DE6937" w:rsidP="00DE6937">
      <w:pPr>
        <w:widowControl w:val="0"/>
        <w:tabs>
          <w:tab w:val="left" w:pos="426"/>
          <w:tab w:val="left" w:pos="68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9F47FA" w:rsidRDefault="0090526A" w:rsidP="00DE6937">
      <w:pPr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Предмет, цели и задачи</w:t>
      </w:r>
    </w:p>
    <w:p w14:paraId="0000002E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  <w:tab w:val="left" w:pos="733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Предметом деятельности Учебного центра является реализация программ дополнительного образования, утвержденных руководителем ООО «АЛЬВАРИУМ ГРУПП», а также разработка учебно-методического обеспечения для реализации указанных программ.</w:t>
      </w:r>
    </w:p>
    <w:p w14:paraId="0000002F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  <w:tab w:val="left" w:pos="733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Задачами Учебного центра являются:</w:t>
      </w:r>
    </w:p>
    <w:p w14:paraId="00000030" w14:textId="77777777" w:rsidR="009F47FA" w:rsidRDefault="0090526A" w:rsidP="00DE6937">
      <w:pPr>
        <w:widowControl w:val="0"/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3.2.1. Разработка дополнительных образовательных программ с учетом особенностей развития и возможностей каждого обучающегося. </w:t>
      </w:r>
    </w:p>
    <w:p w14:paraId="00000031" w14:textId="77777777" w:rsidR="009F47FA" w:rsidRDefault="0090526A" w:rsidP="00DE6937">
      <w:pPr>
        <w:widowControl w:val="0"/>
        <w:tabs>
          <w:tab w:val="left" w:pos="426"/>
          <w:tab w:val="left" w:pos="161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3.2.2. Учебно-методическое обеспечение реализации образовательных программ, утвержденных руководителем ООО «АЛЬВАРИУМ ГРУПП».</w:t>
      </w:r>
    </w:p>
    <w:p w14:paraId="00000032" w14:textId="77777777" w:rsidR="009F47FA" w:rsidRDefault="0090526A" w:rsidP="00DE6937">
      <w:pPr>
        <w:widowControl w:val="0"/>
        <w:tabs>
          <w:tab w:val="left" w:pos="426"/>
          <w:tab w:val="left" w:pos="161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3.2.3. Кадровое обеспечение реализации образовательных программ, утвержденных руководителем ООО «АЛЬВАРИУМ ГРУПП», путем организации для педагогических кадров курсов повышении квалификации, стажировок на рабочем месте.</w:t>
      </w:r>
    </w:p>
    <w:p w14:paraId="00000033" w14:textId="77777777" w:rsidR="009F47FA" w:rsidRDefault="0090526A" w:rsidP="00DE6937">
      <w:pPr>
        <w:widowControl w:val="0"/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3.2.4. Создание благоприятных условий для самореализации личности, ее жизненного и профессионального самоопределения.</w:t>
      </w:r>
    </w:p>
    <w:p w14:paraId="014C5F6D" w14:textId="77777777" w:rsidR="00DE6937" w:rsidRPr="00DE6937" w:rsidRDefault="00DE6937" w:rsidP="00DE6937">
      <w:pPr>
        <w:widowControl w:val="0"/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34" w14:textId="77777777" w:rsidR="009F47FA" w:rsidRDefault="0090526A" w:rsidP="00DE6937">
      <w:pPr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Функции</w:t>
      </w:r>
    </w:p>
    <w:p w14:paraId="00000035" w14:textId="77777777" w:rsidR="009F47FA" w:rsidRDefault="0090526A" w:rsidP="00DE6937">
      <w:pPr>
        <w:widowControl w:val="0"/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возложенными задачами Учебный центр выполняет следующие функции:</w:t>
      </w:r>
    </w:p>
    <w:p w14:paraId="00000036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Удовлетворение постоянно изменяющихся индивидуальных, социокультурных и образовательных потребностей населения, обеспечение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разноуровневой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мобильности, гибкости, преемственности, вариативности дополнительных образовательных программ;</w:t>
      </w:r>
    </w:p>
    <w:p w14:paraId="00000037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  <w:tab w:val="left" w:pos="761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Распространение знаний среди населения, повышение его образовательного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культурного уровня;</w:t>
      </w:r>
    </w:p>
    <w:p w14:paraId="00000038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  <w:tab w:val="left" w:pos="652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новых форм и моделей дополнительного образования;</w:t>
      </w:r>
    </w:p>
    <w:p w14:paraId="00000039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  <w:tab w:val="left" w:pos="785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Обеспечение и мониторинг качества программно-методического сопровождения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3A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  <w:tab w:val="left" w:pos="72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Экспертиза программ, проектов и других документов, и материалов по вопросам дополнительного образования и специфики работы Учебного центра;</w:t>
      </w:r>
    </w:p>
    <w:p w14:paraId="0000003B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набора обучающихся и обеспечение обучения в группах, создание комфортных условий при проведении занятий;</w:t>
      </w:r>
    </w:p>
    <w:p w14:paraId="0000003C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  <w:tab w:val="left" w:pos="87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проектов договоров на оказание платных образовательных услуг;</w:t>
      </w:r>
    </w:p>
    <w:p w14:paraId="0000003D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  <w:tab w:val="left" w:pos="63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итоговых документов по окончании обучения обучающихся;</w:t>
      </w:r>
    </w:p>
    <w:p w14:paraId="0000003E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  <w:tab w:val="left" w:pos="77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материально-технического обеспечения образовательного процесса;</w:t>
      </w:r>
    </w:p>
    <w:p w14:paraId="0000003F" w14:textId="77777777" w:rsidR="009F47FA" w:rsidRDefault="0090526A" w:rsidP="00DE6937">
      <w:pPr>
        <w:widowControl w:val="0"/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Поддержание электронной базы данных учебно-методических материалов - учебных планов, оценочных материалов для мониторинга усвоения знаний и тестирования;</w:t>
      </w:r>
    </w:p>
    <w:p w14:paraId="00000040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  <w:tab w:val="left" w:pos="790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Заказ необходимых бланков документов, их оформление,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движением бланков внутри структурных подразделений ООО «АЛЬВАРИУМ ГРУПП»;</w:t>
      </w:r>
    </w:p>
    <w:p w14:paraId="00000041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  <w:tab w:val="left" w:pos="89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маркетинговых исследованиях в отношении выявления требований потребителей и оценки их удовлетворенности результатами деятельност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ГРУПП»;</w:t>
      </w:r>
    </w:p>
    <w:p w14:paraId="00000042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и размещение информации об Учебном центре на официальном сайте ООО «АЛЬВАРИУМ ГРУПП»;</w:t>
      </w:r>
    </w:p>
    <w:p w14:paraId="00000043" w14:textId="77777777" w:rsidR="009F47FA" w:rsidRPr="00DE6937" w:rsidRDefault="0090526A" w:rsidP="00DE6937">
      <w:pPr>
        <w:widowControl w:val="0"/>
        <w:numPr>
          <w:ilvl w:val="1"/>
          <w:numId w:val="2"/>
        </w:numPr>
        <w:tabs>
          <w:tab w:val="left" w:pos="426"/>
          <w:tab w:val="left" w:pos="799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Ведение документации Учебного центра согласно внутренней номенклатуре дел и в соответствии с требованиями, установленными в ООО «АЛЬВАРИУМ ГРУПП» к управлению документацией, содействие развитию электронного документооборота.</w:t>
      </w:r>
    </w:p>
    <w:p w14:paraId="69F58879" w14:textId="77777777" w:rsidR="00DE6937" w:rsidRDefault="00DE6937" w:rsidP="00DE6937">
      <w:pPr>
        <w:widowControl w:val="0"/>
        <w:tabs>
          <w:tab w:val="left" w:pos="426"/>
          <w:tab w:val="left" w:pos="79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631D45C5" w:rsidR="009F47FA" w:rsidRDefault="0090526A" w:rsidP="00DE6937">
      <w:pPr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Структура и организация работы Учебного центра</w:t>
      </w:r>
    </w:p>
    <w:p w14:paraId="00000045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Структуру Учебного центра, состав сотрудников, должностные обязанности, распределение ответственности между ними определяет и утверждает руководитель ООО «АЛЬВАРИУМ ГРУПП».</w:t>
      </w:r>
    </w:p>
    <w:p w14:paraId="00000046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  <w:tab w:val="left" w:pos="62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ООО «АЛЬВАРИУМ ГРУПП»:</w:t>
      </w:r>
    </w:p>
    <w:p w14:paraId="00000047" w14:textId="77777777" w:rsidR="009F47FA" w:rsidRDefault="009F47FA" w:rsidP="00DE6937">
      <w:pPr>
        <w:widowControl w:val="0"/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8" w14:textId="77777777" w:rsidR="009F47FA" w:rsidRDefault="0090526A" w:rsidP="00DE6937">
      <w:pPr>
        <w:widowControl w:val="0"/>
        <w:numPr>
          <w:ilvl w:val="2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Осуществляет непосредственное руководство деятельностью, организацией работы, выполнением задач, функций Учебного центра, определенных настоящим Положением, а также распоряжением органов управления ООО «АЛЬВАРИУМ ГРУПП»;</w:t>
      </w:r>
    </w:p>
    <w:p w14:paraId="00000049" w14:textId="77777777" w:rsidR="009F47FA" w:rsidRDefault="0090526A" w:rsidP="00DE6937">
      <w:pPr>
        <w:widowControl w:val="0"/>
        <w:numPr>
          <w:ilvl w:val="2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Представляет Учебный центр во всех организациях и учреждениях в России и за её пределами, осуществляет все необходимые для этого действия;</w:t>
      </w:r>
    </w:p>
    <w:p w14:paraId="0000004A" w14:textId="77777777" w:rsidR="009F47FA" w:rsidRDefault="0090526A" w:rsidP="00DE6937">
      <w:pPr>
        <w:widowControl w:val="0"/>
        <w:numPr>
          <w:ilvl w:val="2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выполнение применимых нормативно-законодательных требований в отношении образовательной деятельности, осуществляемой Учебным центром, а также разработку нормативной документации,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требований в отношении хранения и обработки персональных данных, неразглашения конфиденциальной информации;</w:t>
      </w:r>
    </w:p>
    <w:p w14:paraId="0000004B" w14:textId="77777777" w:rsidR="009F47FA" w:rsidRDefault="0090526A" w:rsidP="00DE6937">
      <w:pPr>
        <w:widowControl w:val="0"/>
        <w:numPr>
          <w:ilvl w:val="2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Совместно с педагогическим советом организует разработку перспективных планов развития, учебных программ и учебно-методических материалов;</w:t>
      </w:r>
    </w:p>
    <w:p w14:paraId="0000004C" w14:textId="77777777" w:rsidR="009F47FA" w:rsidRDefault="0090526A" w:rsidP="00DE6937">
      <w:pPr>
        <w:widowControl w:val="0"/>
        <w:numPr>
          <w:ilvl w:val="2"/>
          <w:numId w:val="2"/>
        </w:numPr>
        <w:tabs>
          <w:tab w:val="left" w:pos="709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Согласовывает и подписывает приказы по движению обучающихся в рамках образовательного процесса, а также приказы по деятельности Учебного центра;</w:t>
      </w:r>
      <w:proofErr w:type="gramEnd"/>
    </w:p>
    <w:p w14:paraId="0000004D" w14:textId="77777777" w:rsidR="009F47FA" w:rsidRDefault="0090526A" w:rsidP="00DE6937">
      <w:pPr>
        <w:widowControl w:val="0"/>
        <w:numPr>
          <w:ilvl w:val="2"/>
          <w:numId w:val="2"/>
        </w:numPr>
        <w:tabs>
          <w:tab w:val="left" w:pos="709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Обеспечивает качество и единый уровень учебного процесса;</w:t>
      </w:r>
    </w:p>
    <w:p w14:paraId="0000004E" w14:textId="77777777" w:rsidR="009F47FA" w:rsidRDefault="0090526A" w:rsidP="00DE6937">
      <w:pPr>
        <w:widowControl w:val="0"/>
        <w:numPr>
          <w:ilvl w:val="2"/>
          <w:numId w:val="2"/>
        </w:numPr>
        <w:tabs>
          <w:tab w:val="left" w:pos="709"/>
          <w:tab w:val="left" w:pos="168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Обеспечивает создание на рабочих местах оптимальных условий для высокопроизводительного и качественного труда;</w:t>
      </w:r>
    </w:p>
    <w:p w14:paraId="0000004F" w14:textId="77777777" w:rsidR="009F47FA" w:rsidRDefault="0090526A" w:rsidP="00DE6937">
      <w:pPr>
        <w:widowControl w:val="0"/>
        <w:numPr>
          <w:ilvl w:val="2"/>
          <w:numId w:val="2"/>
        </w:numPr>
        <w:tabs>
          <w:tab w:val="left" w:pos="709"/>
          <w:tab w:val="left" w:pos="1661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Вносит предложения и рекомендации по повышению качества учебного процесса, повышению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клиентоориентированности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обсуждения на педагогическом совете;</w:t>
      </w:r>
    </w:p>
    <w:p w14:paraId="00000050" w14:textId="77777777" w:rsidR="009F47FA" w:rsidRDefault="0090526A" w:rsidP="00DE6937">
      <w:pPr>
        <w:widowControl w:val="0"/>
        <w:numPr>
          <w:ilvl w:val="2"/>
          <w:numId w:val="2"/>
        </w:numPr>
        <w:tabs>
          <w:tab w:val="left" w:pos="709"/>
          <w:tab w:val="left" w:pos="1675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Контролирует правильность подготовки и оформления документации по учебному процессу, а также по деятельности Учебного центра в целом;</w:t>
      </w:r>
    </w:p>
    <w:p w14:paraId="00000051" w14:textId="77777777" w:rsidR="009F47FA" w:rsidRDefault="0090526A" w:rsidP="00DE6937">
      <w:pPr>
        <w:widowControl w:val="0"/>
        <w:numPr>
          <w:ilvl w:val="2"/>
          <w:numId w:val="2"/>
        </w:numPr>
        <w:tabs>
          <w:tab w:val="left" w:pos="709"/>
          <w:tab w:val="left" w:pos="1670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Утверждает состав и стоимость образовательных услуг Учебного центра;</w:t>
      </w:r>
    </w:p>
    <w:p w14:paraId="00000052" w14:textId="77777777" w:rsidR="009F47FA" w:rsidRDefault="0090526A" w:rsidP="00DE6937">
      <w:pPr>
        <w:widowControl w:val="0"/>
        <w:numPr>
          <w:ilvl w:val="2"/>
          <w:numId w:val="2"/>
        </w:numPr>
        <w:tabs>
          <w:tab w:val="left" w:pos="709"/>
          <w:tab w:val="left" w:pos="170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Осуществляет подписание гражданско-правовых договоров для привлечения внештатных преподавателей для оказания образовательных услуг.</w:t>
      </w:r>
    </w:p>
    <w:p w14:paraId="00000053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  <w:tab w:val="left" w:pos="62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Педагогический совет</w:t>
      </w:r>
    </w:p>
    <w:p w14:paraId="00000054" w14:textId="77777777" w:rsidR="009F47FA" w:rsidRDefault="0090526A" w:rsidP="00DE6937">
      <w:pPr>
        <w:widowControl w:val="0"/>
        <w:numPr>
          <w:ilvl w:val="2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Определяет перспективные направления образовательной деятельности Учебного центра;</w:t>
      </w:r>
    </w:p>
    <w:p w14:paraId="00000055" w14:textId="77777777" w:rsidR="009F47FA" w:rsidRDefault="0090526A" w:rsidP="00DE6937">
      <w:pPr>
        <w:widowControl w:val="0"/>
        <w:numPr>
          <w:ilvl w:val="2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Обсуждает вопросы содержания, форм и методов образовательного процесса, планирования образовательной деятельности Учебного центра;</w:t>
      </w:r>
    </w:p>
    <w:p w14:paraId="00000056" w14:textId="77777777" w:rsidR="009F47FA" w:rsidRDefault="0090526A" w:rsidP="00DE6937">
      <w:pPr>
        <w:widowControl w:val="0"/>
        <w:numPr>
          <w:ilvl w:val="2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Рассматривает вопросы мониторинга качества образовательных услуг, Контроля качества знаний обучающихся в ходе реализации образовательных программ;</w:t>
      </w:r>
    </w:p>
    <w:p w14:paraId="00000057" w14:textId="77777777" w:rsidR="009F47FA" w:rsidRDefault="0090526A" w:rsidP="00DE6937">
      <w:pPr>
        <w:widowControl w:val="0"/>
        <w:numPr>
          <w:ilvl w:val="2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Организует выявление и систематизацию опыта, полученного в ходе оказания образовательных услуг, внедрение эффективных методов преподавания и работы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58" w14:textId="77777777" w:rsidR="009F47FA" w:rsidRDefault="0090526A" w:rsidP="00DE6937">
      <w:pPr>
        <w:widowControl w:val="0"/>
        <w:numPr>
          <w:ilvl w:val="2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Разрабатывает локальные нормативные акты, регламентирующие образовательную деятельность.</w:t>
      </w:r>
    </w:p>
    <w:p w14:paraId="00000059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  <w:tab w:val="left" w:pos="881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Общее собрание работников</w:t>
      </w:r>
    </w:p>
    <w:p w14:paraId="0000005A" w14:textId="77777777" w:rsidR="009F47FA" w:rsidRDefault="0090526A" w:rsidP="00DE6937">
      <w:pPr>
        <w:widowControl w:val="0"/>
        <w:numPr>
          <w:ilvl w:val="2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Выдвигает инициативы о разработке, принятии, изменении, прекращении внутренних нормативных документов (локальных актов), регулирующих порядок оказания образовательных услуг;</w:t>
      </w:r>
    </w:p>
    <w:p w14:paraId="0000005B" w14:textId="77777777" w:rsidR="009F47FA" w:rsidRDefault="0090526A" w:rsidP="00DE6937">
      <w:pPr>
        <w:widowControl w:val="0"/>
        <w:numPr>
          <w:ilvl w:val="2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Контролирует выполнение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условий оплаты труда работников Учебного центра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пределах, утвержденных штатным расписанием и бюджетом расходов/доходов ООО «АЛЬВАРИУМ ГРУПП»;</w:t>
      </w:r>
    </w:p>
    <w:p w14:paraId="0000005C" w14:textId="77777777" w:rsidR="009F47FA" w:rsidRPr="00DE6937" w:rsidRDefault="0090526A" w:rsidP="00DE6937">
      <w:pPr>
        <w:widowControl w:val="0"/>
        <w:numPr>
          <w:ilvl w:val="2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Участвует в обсуждении общих вопросов, связанных с деятельностью Учебного центра.</w:t>
      </w:r>
    </w:p>
    <w:p w14:paraId="0B818CC9" w14:textId="77777777" w:rsidR="00DE6937" w:rsidRDefault="00DE6937" w:rsidP="00DE6937">
      <w:pPr>
        <w:widowControl w:val="0"/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D" w14:textId="77777777" w:rsidR="009F47FA" w:rsidRDefault="0090526A" w:rsidP="00DE6937">
      <w:pPr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Общие правила оказания платных образовательных услуг</w:t>
      </w:r>
    </w:p>
    <w:p w14:paraId="0000005E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59fedl8h8nx7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Учебный центр не является самостоятельным структурным подразделением и не находится на условиях самофинансирования.</w:t>
      </w:r>
    </w:p>
    <w:p w14:paraId="0000005F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центр предоставляет платные образовательные услуги по составу и ценам в соответствии с образовательными программами, а также в соответствии с условиями договоров.</w:t>
      </w:r>
    </w:p>
    <w:p w14:paraId="00000060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Стоимость обучения согласовывается с руководителем ООО «АЛЬВАРИУМ ГРУПП» и утверждается ежегодным приказом руководителя. Размер оплаты может изменяться в соответствии с индексом потребительских цен (коэффициентом инфляции). Изменение стоимости платных образовательных услуг после заключения договора не допускается.</w:t>
      </w:r>
    </w:p>
    <w:p w14:paraId="00000061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Оплата образовательных услуг производится путем перечисления на расчетный счет ООО «АЛЬВАРИУМ ГРУПП» в соответствии с условиями договоров.</w:t>
      </w:r>
    </w:p>
    <w:p w14:paraId="00000062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центр не осуществляет образовательную деятельность за счет бюджетных ассигнований федерального бюджета, бюджета субъектов Российской Федерации, местных бюджетов.</w:t>
      </w:r>
    </w:p>
    <w:p w14:paraId="00000063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Учебный центр до заключения договора и в период его действия предоставляет обучающемуся всю необходимую и достоверную информацию о себе и об оказываемых платных образовательных услугах, обеспечивающую возможность свободного выбора.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указанной информации осуществляется в порядке и объеме, определенном законодательством Российской Федерации.</w:t>
      </w:r>
    </w:p>
    <w:p w14:paraId="00000064" w14:textId="77777777" w:rsidR="009F47FA" w:rsidRPr="00DE6937" w:rsidRDefault="0090526A" w:rsidP="00DE6937">
      <w:pPr>
        <w:widowControl w:val="0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Информация, предусмотренная п.6.6. настоящего Положения, размещается на официальном сайте ООО «АЛЬВАРИУМ ГРУПП».</w:t>
      </w:r>
    </w:p>
    <w:p w14:paraId="0402BF82" w14:textId="77777777" w:rsidR="00DE6937" w:rsidRDefault="00DE6937" w:rsidP="00DE6937">
      <w:pPr>
        <w:widowControl w:val="0"/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5" w14:textId="77777777" w:rsidR="009F47FA" w:rsidRDefault="0090526A" w:rsidP="00DE6937">
      <w:pPr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Права</w:t>
      </w:r>
    </w:p>
    <w:p w14:paraId="00000066" w14:textId="77777777" w:rsidR="009F47FA" w:rsidRDefault="0090526A" w:rsidP="00DE6937">
      <w:pPr>
        <w:widowControl w:val="0"/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eading=h.zfecbo434gnm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Учебный центр для достижения целей и выполнения задач вправе:</w:t>
      </w:r>
    </w:p>
    <w:p w14:paraId="00000067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Осуществлять образовательную деятельность по собственным, партнерским, авторским и иным образовательным программам и учебным планам;</w:t>
      </w:r>
    </w:p>
    <w:p w14:paraId="00000068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определять учебные планы, программы, формы и методы образования, в том числе индивидуальные;</w:t>
      </w:r>
    </w:p>
    <w:p w14:paraId="00000069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Контролировать качество различных видов обучения;</w:t>
      </w:r>
    </w:p>
    <w:p w14:paraId="0000006A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Выдавать документы установленного образца о прохождении обучения;</w:t>
      </w:r>
    </w:p>
    <w:p w14:paraId="0000006B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Разрабатывать, издавать и распространять методические пособия, авторские программы, учебники и иные материалы на различных носителях информации;</w:t>
      </w:r>
    </w:p>
    <w:p w14:paraId="0000006C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  <w:tab w:val="left" w:pos="64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Разрабатывать и внедрять в соответствии с действующим законодательством новые и перспективные педагогические (образовательные) технологии;</w:t>
      </w:r>
    </w:p>
    <w:p w14:paraId="0000006D" w14:textId="6AF436C4" w:rsidR="009F47FA" w:rsidRPr="00DE6937" w:rsidRDefault="0090526A" w:rsidP="00DE6937">
      <w:pPr>
        <w:widowControl w:val="0"/>
        <w:numPr>
          <w:ilvl w:val="1"/>
          <w:numId w:val="2"/>
        </w:numPr>
        <w:tabs>
          <w:tab w:val="left" w:pos="426"/>
          <w:tab w:val="left" w:pos="62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Вести творческие и деловые контакты с юридическими и физическими лицами.</w:t>
      </w:r>
    </w:p>
    <w:p w14:paraId="35E5FA1C" w14:textId="77777777" w:rsidR="00DE6937" w:rsidRDefault="00DE6937" w:rsidP="00DE6937">
      <w:pPr>
        <w:widowControl w:val="0"/>
        <w:tabs>
          <w:tab w:val="left" w:pos="426"/>
          <w:tab w:val="left" w:pos="628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E" w14:textId="77777777" w:rsidR="009F47FA" w:rsidRDefault="0090526A" w:rsidP="00DE6937">
      <w:pPr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</w:t>
      </w:r>
    </w:p>
    <w:p w14:paraId="0000006F" w14:textId="77777777" w:rsidR="009F47FA" w:rsidRDefault="0090526A" w:rsidP="00DE6937">
      <w:pPr>
        <w:widowControl w:val="0"/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eading=h.vq177bwv7j6p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центр, в лице руководителя ООО «АЛЬВАРИУМ ГРУПП», несет ответственность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70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Исполнение (или неисполнение) обязанностей, предусмотренных должностной инструкцией руководителя, в пределах, определенных действующим трудовым законодательством;</w:t>
      </w:r>
    </w:p>
    <w:p w14:paraId="00000071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  <w:tab w:val="left" w:pos="662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Своевременную подготовку и предоставление достоверной и актуальной информации на официальный сайт ООО «АЛЬВАРИУМ ГРУПП»;</w:t>
      </w:r>
    </w:p>
    <w:p w14:paraId="00000072" w14:textId="77777777" w:rsidR="009F47FA" w:rsidRDefault="0090526A" w:rsidP="00DE6937">
      <w:pPr>
        <w:widowControl w:val="0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Соблюдение правил охраны труда, техники безопасности, противопожарной безопасности. Степень ответственности других работников устанавливается их должностными инструкциями.</w:t>
      </w:r>
    </w:p>
    <w:p w14:paraId="00000073" w14:textId="77777777" w:rsidR="009F47FA" w:rsidRPr="00DE6937" w:rsidRDefault="0090526A" w:rsidP="00DE6937">
      <w:pPr>
        <w:widowControl w:val="0"/>
        <w:numPr>
          <w:ilvl w:val="1"/>
          <w:numId w:val="2"/>
        </w:numPr>
        <w:tabs>
          <w:tab w:val="left" w:pos="426"/>
          <w:tab w:val="left" w:pos="65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Соблюдение требований применимого законодательства, нормативных актов в рамках выполнения должностных обязанностей и п.5.2.3.настоящего Положения.</w:t>
      </w:r>
    </w:p>
    <w:p w14:paraId="52B8D638" w14:textId="77777777" w:rsidR="00DE6937" w:rsidRDefault="00DE6937" w:rsidP="00DE6937">
      <w:pPr>
        <w:widowControl w:val="0"/>
        <w:tabs>
          <w:tab w:val="left" w:pos="426"/>
          <w:tab w:val="left" w:pos="65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4" w14:textId="2AB45493" w:rsidR="009F47FA" w:rsidRDefault="0090526A" w:rsidP="00DE6937">
      <w:pPr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Взаимодействие с другими структурными подразделениям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DE69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ООО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«АЛЬВАРИУМ ГРУПП»</w:t>
      </w:r>
    </w:p>
    <w:p w14:paraId="00000075" w14:textId="77777777" w:rsidR="009F47FA" w:rsidRDefault="0090526A" w:rsidP="00DE6937">
      <w:pPr>
        <w:widowControl w:val="0"/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центр осуществляет взаимодействие со структурными подразделениям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 на основании задач и функций, возложенных на него настоящим Положением, а также целями и задачами ООО «АЛЬВАРИУМ ГРУПП»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.:</w:t>
      </w:r>
    </w:p>
    <w:p w14:paraId="00000076" w14:textId="0812AF0B" w:rsidR="009F47FA" w:rsidRDefault="0090526A" w:rsidP="00DE6937">
      <w:pPr>
        <w:widowControl w:val="0"/>
        <w:numPr>
          <w:ilvl w:val="2"/>
          <w:numId w:val="2"/>
        </w:numPr>
        <w:tabs>
          <w:tab w:val="left" w:pos="709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Общим собранием участников/ учредителем ООО «АЛЬВАРИУМ ГРУПП» </w:t>
      </w:r>
      <w:r w:rsidR="00CC33B6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в части разработки перспективных направлений развития, улучшения репутац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ии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ГРУПП», работы с ключевыми потребителями/ заказчиками образовательных услуг;</w:t>
      </w:r>
    </w:p>
    <w:p w14:paraId="00000077" w14:textId="36A8E2D4" w:rsidR="009F47FA" w:rsidRDefault="00CC33B6" w:rsidP="00DE6937">
      <w:pPr>
        <w:widowControl w:val="0"/>
        <w:numPr>
          <w:ilvl w:val="2"/>
          <w:numId w:val="1"/>
        </w:numPr>
        <w:tabs>
          <w:tab w:val="left" w:pos="709"/>
          <w:tab w:val="left" w:pos="88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90526A">
        <w:rPr>
          <w:rFonts w:ascii="Times New Roman" w:eastAsia="Times New Roman" w:hAnsi="Times New Roman" w:cs="Times New Roman"/>
          <w:sz w:val="24"/>
          <w:szCs w:val="24"/>
        </w:rPr>
        <w:t xml:space="preserve"> бухгалтерией ООО «АЛЬВАРИУМ ГРУПП» в части подготовки счетов, составлении актов приемки-сдачи услуг, проведении сверки взаиморасчетов, при согласовании договоров на оказание образовательных услуг;</w:t>
      </w:r>
    </w:p>
    <w:p w14:paraId="00000079" w14:textId="435E3025" w:rsidR="009F47FA" w:rsidRPr="002A102F" w:rsidRDefault="00CC33B6" w:rsidP="00DE6937">
      <w:pPr>
        <w:widowControl w:val="0"/>
        <w:numPr>
          <w:ilvl w:val="2"/>
          <w:numId w:val="1"/>
        </w:numPr>
        <w:tabs>
          <w:tab w:val="left" w:pos="709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905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02F">
        <w:rPr>
          <w:rFonts w:ascii="Times New Roman" w:eastAsia="Times New Roman" w:hAnsi="Times New Roman" w:cs="Times New Roman"/>
          <w:sz w:val="24"/>
          <w:szCs w:val="24"/>
          <w:lang w:val="ru-RU"/>
        </w:rPr>
        <w:t>администрацией</w:t>
      </w:r>
      <w:r w:rsidR="0090526A">
        <w:rPr>
          <w:rFonts w:ascii="Times New Roman" w:eastAsia="Times New Roman" w:hAnsi="Times New Roman" w:cs="Times New Roman"/>
          <w:sz w:val="24"/>
          <w:szCs w:val="24"/>
        </w:rPr>
        <w:t xml:space="preserve"> ООО «АЛЬВАРИУМ ГРУПП» в части планирования и реализации учебных программ, контроля учебного процесса, улучшения качества образователь</w:t>
      </w:r>
      <w:r w:rsidR="002A102F">
        <w:rPr>
          <w:rFonts w:ascii="Times New Roman" w:eastAsia="Times New Roman" w:hAnsi="Times New Roman" w:cs="Times New Roman"/>
          <w:sz w:val="24"/>
          <w:szCs w:val="24"/>
        </w:rPr>
        <w:t>ных услуг и методической работы</w:t>
      </w:r>
      <w:r w:rsidR="002A102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526A" w:rsidRPr="002A102F">
        <w:rPr>
          <w:rFonts w:ascii="Times New Roman" w:eastAsia="Times New Roman" w:hAnsi="Times New Roman" w:cs="Times New Roman"/>
          <w:sz w:val="24"/>
          <w:szCs w:val="24"/>
        </w:rPr>
        <w:t>в части организации преддоговорной работы, участия в тендерах и конкурсных процедурах, планирования и реализации учебных программ, сборе информации и анализе удовлетворенности обучающихся качеством предоставленных услуг;</w:t>
      </w:r>
    </w:p>
    <w:p w14:paraId="0000007A" w14:textId="6C8F2126" w:rsidR="009F47FA" w:rsidRPr="00DE6937" w:rsidRDefault="00CC33B6" w:rsidP="00DE6937">
      <w:pPr>
        <w:widowControl w:val="0"/>
        <w:numPr>
          <w:ilvl w:val="2"/>
          <w:numId w:val="1"/>
        </w:numPr>
        <w:tabs>
          <w:tab w:val="left" w:pos="709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bookmarkStart w:id="8" w:name="_GoBack"/>
      <w:bookmarkEnd w:id="8"/>
      <w:r w:rsidR="00905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102F">
        <w:rPr>
          <w:rFonts w:ascii="Times New Roman" w:eastAsia="Times New Roman" w:hAnsi="Times New Roman" w:cs="Times New Roman"/>
          <w:sz w:val="24"/>
          <w:szCs w:val="24"/>
          <w:lang w:val="ru-RU"/>
        </w:rPr>
        <w:t>айти</w:t>
      </w:r>
      <w:proofErr w:type="spellEnd"/>
      <w:r w:rsidR="002A102F">
        <w:rPr>
          <w:rFonts w:ascii="Times New Roman" w:eastAsia="Times New Roman" w:hAnsi="Times New Roman" w:cs="Times New Roman"/>
          <w:sz w:val="24"/>
          <w:szCs w:val="24"/>
          <w:lang w:val="ru-RU"/>
        </w:rPr>
        <w:t>-административной</w:t>
      </w:r>
      <w:r w:rsidR="0090526A">
        <w:rPr>
          <w:rFonts w:ascii="Times New Roman" w:eastAsia="Times New Roman" w:hAnsi="Times New Roman" w:cs="Times New Roman"/>
          <w:sz w:val="24"/>
          <w:szCs w:val="24"/>
        </w:rPr>
        <w:t xml:space="preserve"> группой в части организации оказания образовательных услуг с применением исключительно электронного обучения, дистанционных образовательных технологий.</w:t>
      </w:r>
    </w:p>
    <w:p w14:paraId="17FEF837" w14:textId="77777777" w:rsidR="00DE6937" w:rsidRDefault="00DE6937" w:rsidP="00DE6937">
      <w:pPr>
        <w:widowControl w:val="0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B" w14:textId="77777777" w:rsidR="009F47FA" w:rsidRDefault="0090526A" w:rsidP="00DE6937">
      <w:pPr>
        <w:widowControl w:val="0"/>
        <w:numPr>
          <w:ilvl w:val="0"/>
          <w:numId w:val="2"/>
        </w:numPr>
        <w:tabs>
          <w:tab w:val="left" w:pos="567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Реорганизация и ликвидация Учебного центра</w:t>
      </w:r>
    </w:p>
    <w:p w14:paraId="0000007C" w14:textId="77777777" w:rsidR="009F47FA" w:rsidRPr="00DE6937" w:rsidRDefault="0090526A" w:rsidP="00DE6937">
      <w:pPr>
        <w:widowControl w:val="0"/>
        <w:numPr>
          <w:ilvl w:val="1"/>
          <w:numId w:val="2"/>
        </w:numPr>
        <w:tabs>
          <w:tab w:val="left" w:pos="567"/>
          <w:tab w:val="left" w:pos="873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Реорганизация и ликвидация Учебного центра проводится согласно законодательству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Российской Федерации.</w:t>
      </w:r>
    </w:p>
    <w:p w14:paraId="2B850F9A" w14:textId="77777777" w:rsidR="00DE6937" w:rsidRDefault="00DE6937" w:rsidP="00DE6937">
      <w:pPr>
        <w:widowControl w:val="0"/>
        <w:tabs>
          <w:tab w:val="left" w:pos="567"/>
          <w:tab w:val="left" w:pos="87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D" w14:textId="77777777" w:rsidR="009F47FA" w:rsidRDefault="0090526A" w:rsidP="00DE6937">
      <w:pPr>
        <w:widowControl w:val="0"/>
        <w:numPr>
          <w:ilvl w:val="0"/>
          <w:numId w:val="2"/>
        </w:numPr>
        <w:tabs>
          <w:tab w:val="left" w:pos="567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14:paraId="0000007E" w14:textId="77777777" w:rsidR="009F47FA" w:rsidRDefault="0090526A" w:rsidP="00DE693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11.1. Настоящее Положение вступает в силу со дня его утверждения руководителем ООО «АЛЬВАРИУМ ГРУПП».</w:t>
      </w:r>
    </w:p>
    <w:p w14:paraId="0000007F" w14:textId="77777777" w:rsidR="009F47FA" w:rsidRDefault="0090526A" w:rsidP="00DE6937">
      <w:pPr>
        <w:widowControl w:val="0"/>
        <w:tabs>
          <w:tab w:val="left" w:pos="567"/>
          <w:tab w:val="left" w:pos="797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11.2 Настоящее Положение может быть пересмотрено путем разработки дополнений и приложений к данному Положению, утверждаемых приказом руководителя ООО «АЛЬВАРИУМ ГРУПП».</w:t>
      </w:r>
    </w:p>
    <w:p w14:paraId="00000080" w14:textId="77777777" w:rsidR="009F47FA" w:rsidRDefault="009F47FA">
      <w:pPr>
        <w:widowControl w:val="0"/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1" w14:textId="77777777" w:rsidR="009F47FA" w:rsidRDefault="009F47FA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2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3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4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5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6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7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8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9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A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B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C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D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E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F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0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1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2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3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4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5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6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7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8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9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A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B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C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D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E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F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A0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A1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A2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A3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A4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A5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A6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A7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A8" w14:textId="77777777" w:rsidR="009F47F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BD" w14:textId="77777777" w:rsidR="009F47FA" w:rsidRPr="0090526A" w:rsidRDefault="009F47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9F47FA" w:rsidRPr="0090526A" w:rsidSect="00DE6937">
      <w:pgSz w:w="11909" w:h="16834"/>
      <w:pgMar w:top="1440" w:right="994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484"/>
    <w:multiLevelType w:val="multilevel"/>
    <w:tmpl w:val="5F90B34E"/>
    <w:lvl w:ilvl="0">
      <w:start w:val="1"/>
      <w:numFmt w:val="decimal"/>
      <w:lvlText w:val="%1."/>
      <w:lvlJc w:val="left"/>
      <w:pPr>
        <w:ind w:left="868" w:hanging="709"/>
      </w:pPr>
      <w:rPr>
        <w:u w:val="none"/>
      </w:rPr>
    </w:lvl>
    <w:lvl w:ilvl="1">
      <w:start w:val="1"/>
      <w:numFmt w:val="decimal"/>
      <w:lvlText w:val="%1.%2."/>
      <w:lvlJc w:val="left"/>
      <w:pPr>
        <w:ind w:left="160" w:hanging="637"/>
      </w:pPr>
      <w:rPr>
        <w:u w:val="none"/>
      </w:rPr>
    </w:lvl>
    <w:lvl w:ilvl="2">
      <w:start w:val="1"/>
      <w:numFmt w:val="decimal"/>
      <w:lvlText w:val="%1.%2.%3."/>
      <w:lvlJc w:val="left"/>
      <w:pPr>
        <w:ind w:left="160" w:hanging="637"/>
      </w:pPr>
      <w:rPr>
        <w:u w:val="none"/>
      </w:rPr>
    </w:lvl>
    <w:lvl w:ilvl="3">
      <w:start w:val="1"/>
      <w:numFmt w:val="bullet"/>
      <w:lvlText w:val="•"/>
      <w:lvlJc w:val="left"/>
      <w:pPr>
        <w:ind w:left="3096" w:hanging="636"/>
      </w:pPr>
      <w:rPr>
        <w:u w:val="none"/>
      </w:rPr>
    </w:lvl>
    <w:lvl w:ilvl="4">
      <w:start w:val="1"/>
      <w:numFmt w:val="bullet"/>
      <w:lvlText w:val="•"/>
      <w:lvlJc w:val="left"/>
      <w:pPr>
        <w:ind w:left="4215" w:hanging="637"/>
      </w:pPr>
      <w:rPr>
        <w:u w:val="none"/>
      </w:rPr>
    </w:lvl>
    <w:lvl w:ilvl="5">
      <w:start w:val="1"/>
      <w:numFmt w:val="bullet"/>
      <w:lvlText w:val="•"/>
      <w:lvlJc w:val="left"/>
      <w:pPr>
        <w:ind w:left="5333" w:hanging="637"/>
      </w:pPr>
      <w:rPr>
        <w:u w:val="none"/>
      </w:rPr>
    </w:lvl>
    <w:lvl w:ilvl="6">
      <w:start w:val="1"/>
      <w:numFmt w:val="bullet"/>
      <w:lvlText w:val="•"/>
      <w:lvlJc w:val="left"/>
      <w:pPr>
        <w:ind w:left="6452" w:hanging="637"/>
      </w:pPr>
      <w:rPr>
        <w:u w:val="none"/>
      </w:rPr>
    </w:lvl>
    <w:lvl w:ilvl="7">
      <w:start w:val="1"/>
      <w:numFmt w:val="bullet"/>
      <w:lvlText w:val="•"/>
      <w:lvlJc w:val="left"/>
      <w:pPr>
        <w:ind w:left="7570" w:hanging="637"/>
      </w:pPr>
      <w:rPr>
        <w:u w:val="none"/>
      </w:rPr>
    </w:lvl>
    <w:lvl w:ilvl="8">
      <w:start w:val="1"/>
      <w:numFmt w:val="bullet"/>
      <w:lvlText w:val="•"/>
      <w:lvlJc w:val="left"/>
      <w:pPr>
        <w:ind w:left="8689" w:hanging="637"/>
      </w:pPr>
      <w:rPr>
        <w:u w:val="none"/>
      </w:rPr>
    </w:lvl>
  </w:abstractNum>
  <w:abstractNum w:abstractNumId="1">
    <w:nsid w:val="4F7E6925"/>
    <w:multiLevelType w:val="multilevel"/>
    <w:tmpl w:val="1A22E948"/>
    <w:lvl w:ilvl="0">
      <w:start w:val="9"/>
      <w:numFmt w:val="decimal"/>
      <w:lvlText w:val="%1"/>
      <w:lvlJc w:val="left"/>
      <w:pPr>
        <w:ind w:left="160" w:hanging="728"/>
      </w:pPr>
      <w:rPr>
        <w:u w:val="none"/>
      </w:rPr>
    </w:lvl>
    <w:lvl w:ilvl="1">
      <w:start w:val="2"/>
      <w:numFmt w:val="decimal"/>
      <w:lvlText w:val="%1.%2"/>
      <w:lvlJc w:val="left"/>
      <w:pPr>
        <w:ind w:left="160" w:hanging="728"/>
      </w:pPr>
      <w:rPr>
        <w:u w:val="none"/>
      </w:rPr>
    </w:lvl>
    <w:lvl w:ilvl="2">
      <w:start w:val="2"/>
      <w:numFmt w:val="decimal"/>
      <w:lvlText w:val="%1.%2.%3."/>
      <w:lvlJc w:val="left"/>
      <w:pPr>
        <w:ind w:left="160" w:hanging="728"/>
      </w:pPr>
      <w:rPr>
        <w:u w:val="none"/>
      </w:rPr>
    </w:lvl>
    <w:lvl w:ilvl="3">
      <w:start w:val="1"/>
      <w:numFmt w:val="bullet"/>
      <w:lvlText w:val="•"/>
      <w:lvlJc w:val="left"/>
      <w:pPr>
        <w:ind w:left="3389" w:hanging="728"/>
      </w:pPr>
      <w:rPr>
        <w:u w:val="none"/>
      </w:rPr>
    </w:lvl>
    <w:lvl w:ilvl="4">
      <w:start w:val="1"/>
      <w:numFmt w:val="bullet"/>
      <w:lvlText w:val="•"/>
      <w:lvlJc w:val="left"/>
      <w:pPr>
        <w:ind w:left="4466" w:hanging="728"/>
      </w:pPr>
      <w:rPr>
        <w:u w:val="none"/>
      </w:rPr>
    </w:lvl>
    <w:lvl w:ilvl="5">
      <w:start w:val="1"/>
      <w:numFmt w:val="bullet"/>
      <w:lvlText w:val="•"/>
      <w:lvlJc w:val="left"/>
      <w:pPr>
        <w:ind w:left="5543" w:hanging="728"/>
      </w:pPr>
      <w:rPr>
        <w:u w:val="none"/>
      </w:rPr>
    </w:lvl>
    <w:lvl w:ilvl="6">
      <w:start w:val="1"/>
      <w:numFmt w:val="bullet"/>
      <w:lvlText w:val="•"/>
      <w:lvlJc w:val="left"/>
      <w:pPr>
        <w:ind w:left="6619" w:hanging="728"/>
      </w:pPr>
      <w:rPr>
        <w:u w:val="none"/>
      </w:rPr>
    </w:lvl>
    <w:lvl w:ilvl="7">
      <w:start w:val="1"/>
      <w:numFmt w:val="bullet"/>
      <w:lvlText w:val="•"/>
      <w:lvlJc w:val="left"/>
      <w:pPr>
        <w:ind w:left="7696" w:hanging="727"/>
      </w:pPr>
      <w:rPr>
        <w:u w:val="none"/>
      </w:rPr>
    </w:lvl>
    <w:lvl w:ilvl="8">
      <w:start w:val="1"/>
      <w:numFmt w:val="bullet"/>
      <w:lvlText w:val="•"/>
      <w:lvlJc w:val="left"/>
      <w:pPr>
        <w:ind w:left="8773" w:hanging="728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F47FA"/>
    <w:rsid w:val="002A102F"/>
    <w:rsid w:val="006565AE"/>
    <w:rsid w:val="0090526A"/>
    <w:rsid w:val="009F47FA"/>
    <w:rsid w:val="00B7092E"/>
    <w:rsid w:val="00CC33B6"/>
    <w:rsid w:val="00D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+YoB2sE9u076rE5STbaMJancFw==">CgMxLjAyCWguMWZvYjl0ZTIOaC56NWNrbGczNGRtdGkyDmgua2VlZXJxdGZmODh2MgloLjJldDkycDAyDmguY202aTBpZ3N1cGZqMg5oLjU5ZmVkbDhoOG54NzIOaC56ZmVjYm80MzRnbm0yDmgudnExNzdid3Y3ajZwOAByITF0TTUxODVOV1B5Q25xLVBZd0RPWVUzeVJvVi1XVFF1NQ==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Панов</cp:lastModifiedBy>
  <cp:revision>7</cp:revision>
  <dcterms:created xsi:type="dcterms:W3CDTF">2025-11-17T17:15:00Z</dcterms:created>
  <dcterms:modified xsi:type="dcterms:W3CDTF">2026-01-13T10:34:00Z</dcterms:modified>
</cp:coreProperties>
</file>